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3DB0D" w14:textId="10F24EE6" w:rsidR="00E13309" w:rsidRDefault="00E13309" w:rsidP="00E13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14:paraId="3AC97711" w14:textId="5286F0D5" w:rsidR="00E13309" w:rsidRDefault="00E13309" w:rsidP="00E13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14:paraId="3C7E3DE7" w14:textId="26B58854" w:rsidR="00E13309" w:rsidRDefault="00E13309" w:rsidP="00E13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14:paraId="38841062" w14:textId="43891A46" w:rsidR="00E13309" w:rsidRDefault="00E13309" w:rsidP="00E1330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14:paraId="7DC1C5BE" w14:textId="259AF836" w:rsidR="00E13309" w:rsidRDefault="00E13309" w:rsidP="00E1330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Public Policy </w:t>
      </w:r>
    </w:p>
    <w:p w14:paraId="74B9AD08" w14:textId="60F43F77" w:rsidR="008570D7" w:rsidRPr="00E13309" w:rsidRDefault="008570D7" w:rsidP="00E13309">
      <w:pPr>
        <w:spacing w:line="480" w:lineRule="auto"/>
        <w:ind w:firstLine="720"/>
        <w:jc w:val="both"/>
        <w:rPr>
          <w:rFonts w:ascii="Times New Roman" w:hAnsi="Times New Roman" w:cs="Times New Roman"/>
          <w:sz w:val="24"/>
          <w:szCs w:val="24"/>
        </w:rPr>
      </w:pPr>
      <w:r w:rsidRPr="00E13309">
        <w:rPr>
          <w:rFonts w:ascii="Times New Roman" w:hAnsi="Times New Roman" w:cs="Times New Roman"/>
          <w:sz w:val="24"/>
          <w:szCs w:val="24"/>
        </w:rPr>
        <w:t xml:space="preserve">There </w:t>
      </w:r>
      <w:r w:rsidR="00E13309">
        <w:rPr>
          <w:rFonts w:ascii="Times New Roman" w:hAnsi="Times New Roman" w:cs="Times New Roman"/>
          <w:sz w:val="24"/>
          <w:szCs w:val="24"/>
        </w:rPr>
        <w:t>are</w:t>
      </w:r>
      <w:r w:rsidRPr="00E13309">
        <w:rPr>
          <w:rFonts w:ascii="Times New Roman" w:hAnsi="Times New Roman" w:cs="Times New Roman"/>
          <w:sz w:val="24"/>
          <w:szCs w:val="24"/>
        </w:rPr>
        <w:t xml:space="preserve"> different </w:t>
      </w:r>
      <w:r w:rsidR="00E13309" w:rsidRPr="00E13309">
        <w:rPr>
          <w:rFonts w:ascii="Times New Roman" w:hAnsi="Times New Roman" w:cs="Times New Roman"/>
          <w:sz w:val="24"/>
          <w:szCs w:val="24"/>
        </w:rPr>
        <w:t>combination</w:t>
      </w:r>
      <w:r w:rsidR="005E56AB">
        <w:rPr>
          <w:rFonts w:ascii="Times New Roman" w:hAnsi="Times New Roman" w:cs="Times New Roman"/>
          <w:sz w:val="24"/>
          <w:szCs w:val="24"/>
        </w:rPr>
        <w:t>s</w:t>
      </w:r>
      <w:r w:rsidRPr="00E13309">
        <w:rPr>
          <w:rFonts w:ascii="Times New Roman" w:hAnsi="Times New Roman" w:cs="Times New Roman"/>
          <w:sz w:val="24"/>
          <w:szCs w:val="24"/>
        </w:rPr>
        <w:t xml:space="preserve"> of </w:t>
      </w:r>
      <w:r w:rsidR="00E13309" w:rsidRPr="00E13309">
        <w:rPr>
          <w:rFonts w:ascii="Times New Roman" w:hAnsi="Times New Roman" w:cs="Times New Roman"/>
          <w:sz w:val="24"/>
          <w:szCs w:val="24"/>
        </w:rPr>
        <w:t>processes</w:t>
      </w:r>
      <w:r w:rsidRPr="00E13309">
        <w:rPr>
          <w:rFonts w:ascii="Times New Roman" w:hAnsi="Times New Roman" w:cs="Times New Roman"/>
          <w:sz w:val="24"/>
          <w:szCs w:val="24"/>
        </w:rPr>
        <w:t xml:space="preserve"> that are involved in policy</w:t>
      </w:r>
      <w:r w:rsidR="00E13309" w:rsidRPr="00E13309">
        <w:rPr>
          <w:rFonts w:ascii="Times New Roman" w:hAnsi="Times New Roman" w:cs="Times New Roman"/>
          <w:sz w:val="24"/>
          <w:szCs w:val="24"/>
        </w:rPr>
        <w:t>making. There</w:t>
      </w:r>
      <w:r w:rsidRPr="00E13309">
        <w:rPr>
          <w:rFonts w:ascii="Times New Roman" w:hAnsi="Times New Roman" w:cs="Times New Roman"/>
          <w:sz w:val="24"/>
          <w:szCs w:val="24"/>
        </w:rPr>
        <w:t xml:space="preserve"> are 5 basic policies that have been identified by the political </w:t>
      </w:r>
      <w:r w:rsidR="00E13309" w:rsidRPr="00E13309">
        <w:rPr>
          <w:rFonts w:ascii="Times New Roman" w:hAnsi="Times New Roman" w:cs="Times New Roman"/>
          <w:sz w:val="24"/>
          <w:szCs w:val="24"/>
        </w:rPr>
        <w:t>scientists</w:t>
      </w:r>
      <w:r w:rsidRPr="00E13309">
        <w:rPr>
          <w:rFonts w:ascii="Times New Roman" w:hAnsi="Times New Roman" w:cs="Times New Roman"/>
          <w:sz w:val="24"/>
          <w:szCs w:val="24"/>
        </w:rPr>
        <w:t xml:space="preserve"> for the purpose of analysis. These include the following;</w:t>
      </w:r>
    </w:p>
    <w:p w14:paraId="4DF0E0BF" w14:textId="27DC4CBE" w:rsidR="008570D7" w:rsidRPr="00E13309" w:rsidRDefault="008570D7" w:rsidP="00E13309">
      <w:pPr>
        <w:pStyle w:val="ListParagraph"/>
        <w:numPr>
          <w:ilvl w:val="0"/>
          <w:numId w:val="1"/>
        </w:numPr>
        <w:spacing w:line="480" w:lineRule="auto"/>
        <w:ind w:firstLine="720"/>
        <w:jc w:val="both"/>
        <w:rPr>
          <w:rFonts w:ascii="Times New Roman" w:hAnsi="Times New Roman" w:cs="Times New Roman"/>
          <w:sz w:val="24"/>
          <w:szCs w:val="24"/>
        </w:rPr>
      </w:pPr>
      <w:r w:rsidRPr="00E13309">
        <w:rPr>
          <w:rFonts w:ascii="Times New Roman" w:hAnsi="Times New Roman" w:cs="Times New Roman"/>
          <w:sz w:val="24"/>
          <w:szCs w:val="24"/>
        </w:rPr>
        <w:t>Identifying policy problem-when demand for the government to act in policymaking is publicized, it can lead to identification of the problem.</w:t>
      </w:r>
      <w:r w:rsidR="00B4153A" w:rsidRPr="00E13309">
        <w:rPr>
          <w:rFonts w:ascii="Times New Roman" w:hAnsi="Times New Roman" w:cs="Times New Roman"/>
          <w:sz w:val="24"/>
          <w:szCs w:val="24"/>
        </w:rPr>
        <w:t xml:space="preserve">it involves decision by the stakeholders on what will be done and what will not be done. Public </w:t>
      </w:r>
      <w:r w:rsidR="005E56AB" w:rsidRPr="00E13309">
        <w:rPr>
          <w:rFonts w:ascii="Times New Roman" w:hAnsi="Times New Roman" w:cs="Times New Roman"/>
          <w:sz w:val="24"/>
          <w:szCs w:val="24"/>
        </w:rPr>
        <w:t>policies</w:t>
      </w:r>
      <w:r w:rsidR="00B4153A" w:rsidRPr="00E13309">
        <w:rPr>
          <w:rFonts w:ascii="Times New Roman" w:hAnsi="Times New Roman" w:cs="Times New Roman"/>
          <w:sz w:val="24"/>
          <w:szCs w:val="24"/>
        </w:rPr>
        <w:t xml:space="preserve"> are made to use public resources strategically in order to </w:t>
      </w:r>
      <w:r w:rsidR="005E56AB" w:rsidRPr="00E13309">
        <w:rPr>
          <w:rFonts w:ascii="Times New Roman" w:hAnsi="Times New Roman" w:cs="Times New Roman"/>
          <w:sz w:val="24"/>
          <w:szCs w:val="24"/>
        </w:rPr>
        <w:t>alleviate</w:t>
      </w:r>
      <w:r w:rsidR="00B4153A" w:rsidRPr="00E13309">
        <w:rPr>
          <w:rFonts w:ascii="Times New Roman" w:hAnsi="Times New Roman" w:cs="Times New Roman"/>
          <w:sz w:val="24"/>
          <w:szCs w:val="24"/>
        </w:rPr>
        <w:t xml:space="preserve"> national </w:t>
      </w:r>
      <w:r w:rsidR="005E56AB" w:rsidRPr="00E13309">
        <w:rPr>
          <w:rFonts w:ascii="Times New Roman" w:hAnsi="Times New Roman" w:cs="Times New Roman"/>
          <w:sz w:val="24"/>
          <w:szCs w:val="24"/>
        </w:rPr>
        <w:t>problems as</w:t>
      </w:r>
      <w:r w:rsidR="00B4153A" w:rsidRPr="00E13309">
        <w:rPr>
          <w:rFonts w:ascii="Times New Roman" w:hAnsi="Times New Roman" w:cs="Times New Roman"/>
          <w:sz w:val="24"/>
          <w:szCs w:val="24"/>
        </w:rPr>
        <w:t xml:space="preserve"> well as </w:t>
      </w:r>
      <w:r w:rsidR="005E56AB">
        <w:rPr>
          <w:rFonts w:ascii="Times New Roman" w:hAnsi="Times New Roman" w:cs="Times New Roman"/>
          <w:sz w:val="24"/>
          <w:szCs w:val="24"/>
        </w:rPr>
        <w:t>a</w:t>
      </w:r>
      <w:r w:rsidR="00B4153A" w:rsidRPr="00E13309">
        <w:rPr>
          <w:rFonts w:ascii="Times New Roman" w:hAnsi="Times New Roman" w:cs="Times New Roman"/>
          <w:sz w:val="24"/>
          <w:szCs w:val="24"/>
        </w:rPr>
        <w:t>ffecting government concerns. Moreover, public policies are made in order to improve human conditions. This decision of the government to choose what to do is different from what the government does.</w:t>
      </w:r>
    </w:p>
    <w:p w14:paraId="4C8C3121" w14:textId="4978CCFF" w:rsidR="008570D7" w:rsidRPr="00E13309" w:rsidRDefault="008570D7" w:rsidP="00E13309">
      <w:pPr>
        <w:pStyle w:val="ListParagraph"/>
        <w:numPr>
          <w:ilvl w:val="0"/>
          <w:numId w:val="1"/>
        </w:numPr>
        <w:spacing w:line="480" w:lineRule="auto"/>
        <w:ind w:firstLine="720"/>
        <w:jc w:val="both"/>
        <w:rPr>
          <w:rFonts w:ascii="Times New Roman" w:hAnsi="Times New Roman" w:cs="Times New Roman"/>
          <w:sz w:val="24"/>
          <w:szCs w:val="24"/>
        </w:rPr>
      </w:pPr>
      <w:r w:rsidRPr="00E13309">
        <w:rPr>
          <w:rFonts w:ascii="Times New Roman" w:hAnsi="Times New Roman" w:cs="Times New Roman"/>
          <w:sz w:val="24"/>
          <w:szCs w:val="24"/>
        </w:rPr>
        <w:t xml:space="preserve">Formulating policy proposals- there are different </w:t>
      </w:r>
      <w:r w:rsidR="005E56AB" w:rsidRPr="00E13309">
        <w:rPr>
          <w:rFonts w:ascii="Times New Roman" w:hAnsi="Times New Roman" w:cs="Times New Roman"/>
          <w:sz w:val="24"/>
          <w:szCs w:val="24"/>
        </w:rPr>
        <w:t>channels</w:t>
      </w:r>
      <w:r w:rsidRPr="00E13309">
        <w:rPr>
          <w:rFonts w:ascii="Times New Roman" w:hAnsi="Times New Roman" w:cs="Times New Roman"/>
          <w:sz w:val="24"/>
          <w:szCs w:val="24"/>
        </w:rPr>
        <w:t xml:space="preserve"> that are needed in</w:t>
      </w:r>
      <w:r w:rsidR="00DE73B2" w:rsidRPr="00E13309">
        <w:rPr>
          <w:rFonts w:ascii="Times New Roman" w:hAnsi="Times New Roman" w:cs="Times New Roman"/>
          <w:sz w:val="24"/>
          <w:szCs w:val="24"/>
        </w:rPr>
        <w:t xml:space="preserve"> </w:t>
      </w:r>
      <w:r w:rsidR="005E56AB">
        <w:rPr>
          <w:rFonts w:ascii="Times New Roman" w:hAnsi="Times New Roman" w:cs="Times New Roman"/>
          <w:sz w:val="24"/>
          <w:szCs w:val="24"/>
        </w:rPr>
        <w:t xml:space="preserve">the </w:t>
      </w:r>
      <w:r w:rsidR="00DE73B2" w:rsidRPr="00E13309">
        <w:rPr>
          <w:rFonts w:ascii="Times New Roman" w:hAnsi="Times New Roman" w:cs="Times New Roman"/>
          <w:sz w:val="24"/>
          <w:szCs w:val="24"/>
        </w:rPr>
        <w:t xml:space="preserve">proposal </w:t>
      </w:r>
      <w:r w:rsidR="005E56AB" w:rsidRPr="00E13309">
        <w:rPr>
          <w:rFonts w:ascii="Times New Roman" w:hAnsi="Times New Roman" w:cs="Times New Roman"/>
          <w:sz w:val="24"/>
          <w:szCs w:val="24"/>
        </w:rPr>
        <w:t>of policy</w:t>
      </w:r>
      <w:r w:rsidRPr="00E13309">
        <w:rPr>
          <w:rFonts w:ascii="Times New Roman" w:hAnsi="Times New Roman" w:cs="Times New Roman"/>
          <w:sz w:val="24"/>
          <w:szCs w:val="24"/>
        </w:rPr>
        <w:t xml:space="preserve"> formulation by the policy planning organization, state bureaucracies, interest groups, president and congress or parliament and state legislators. </w:t>
      </w:r>
      <w:r w:rsidR="00B4153A" w:rsidRPr="00E13309">
        <w:rPr>
          <w:rFonts w:ascii="Times New Roman" w:hAnsi="Times New Roman" w:cs="Times New Roman"/>
          <w:sz w:val="24"/>
          <w:szCs w:val="24"/>
        </w:rPr>
        <w:t xml:space="preserve">Here, the government puts its manifesto into actions as well as their political vision to </w:t>
      </w:r>
      <w:r w:rsidR="005E56AB" w:rsidRPr="00E13309">
        <w:rPr>
          <w:rFonts w:ascii="Times New Roman" w:hAnsi="Times New Roman" w:cs="Times New Roman"/>
          <w:sz w:val="24"/>
          <w:szCs w:val="24"/>
        </w:rPr>
        <w:t>programs</w:t>
      </w:r>
      <w:r w:rsidR="00B4153A" w:rsidRPr="00E13309">
        <w:rPr>
          <w:rFonts w:ascii="Times New Roman" w:hAnsi="Times New Roman" w:cs="Times New Roman"/>
          <w:sz w:val="24"/>
          <w:szCs w:val="24"/>
        </w:rPr>
        <w:t xml:space="preserve">. </w:t>
      </w:r>
      <w:r w:rsidR="00444A8A" w:rsidRPr="00E13309">
        <w:rPr>
          <w:rFonts w:ascii="Times New Roman" w:hAnsi="Times New Roman" w:cs="Times New Roman"/>
          <w:sz w:val="24"/>
          <w:szCs w:val="24"/>
        </w:rPr>
        <w:t>In the analytical phase, effective formulation is only attained when the policy that is formulated is efficient, valid and implementable in solving the problem at hand</w:t>
      </w:r>
      <w:r w:rsidR="00E13309" w:rsidRPr="00E13309">
        <w:rPr>
          <w:rFonts w:ascii="Times New Roman" w:hAnsi="Times New Roman" w:cs="Times New Roman"/>
          <w:sz w:val="24"/>
          <w:szCs w:val="24"/>
        </w:rPr>
        <w:t>, (</w:t>
      </w:r>
      <w:r w:rsidR="00E13309" w:rsidRPr="00E13309">
        <w:rPr>
          <w:rFonts w:ascii="Times New Roman" w:hAnsi="Times New Roman" w:cs="Times New Roman"/>
          <w:color w:val="222222"/>
          <w:sz w:val="24"/>
          <w:szCs w:val="24"/>
          <w:shd w:val="clear" w:color="auto" w:fill="FFFFFF"/>
        </w:rPr>
        <w:t>Birkland,</w:t>
      </w:r>
      <w:r w:rsidR="00E13309" w:rsidRPr="00E13309">
        <w:rPr>
          <w:rFonts w:ascii="Times New Roman" w:hAnsi="Times New Roman" w:cs="Times New Roman"/>
          <w:color w:val="222222"/>
          <w:sz w:val="24"/>
          <w:szCs w:val="24"/>
          <w:shd w:val="clear" w:color="auto" w:fill="FFFFFF"/>
        </w:rPr>
        <w:t xml:space="preserve"> p. 37)</w:t>
      </w:r>
      <w:r w:rsidR="00444A8A" w:rsidRPr="00E13309">
        <w:rPr>
          <w:rFonts w:ascii="Times New Roman" w:hAnsi="Times New Roman" w:cs="Times New Roman"/>
          <w:sz w:val="24"/>
          <w:szCs w:val="24"/>
        </w:rPr>
        <w:t xml:space="preserve">. </w:t>
      </w:r>
    </w:p>
    <w:p w14:paraId="7A76BE8A" w14:textId="50A610DA" w:rsidR="008570D7" w:rsidRPr="00E13309" w:rsidRDefault="005E56AB" w:rsidP="00E13309">
      <w:pPr>
        <w:pStyle w:val="ListParagraph"/>
        <w:numPr>
          <w:ilvl w:val="0"/>
          <w:numId w:val="1"/>
        </w:numPr>
        <w:spacing w:line="480" w:lineRule="auto"/>
        <w:ind w:firstLine="720"/>
        <w:jc w:val="both"/>
        <w:rPr>
          <w:rFonts w:ascii="Times New Roman" w:hAnsi="Times New Roman" w:cs="Times New Roman"/>
          <w:sz w:val="24"/>
          <w:szCs w:val="24"/>
        </w:rPr>
      </w:pPr>
      <w:r w:rsidRPr="00E13309">
        <w:rPr>
          <w:rFonts w:ascii="Times New Roman" w:hAnsi="Times New Roman" w:cs="Times New Roman"/>
          <w:sz w:val="24"/>
          <w:szCs w:val="24"/>
        </w:rPr>
        <w:lastRenderedPageBreak/>
        <w:t>Legitimizing</w:t>
      </w:r>
      <w:r w:rsidR="008570D7" w:rsidRPr="00E13309">
        <w:rPr>
          <w:rFonts w:ascii="Times New Roman" w:hAnsi="Times New Roman" w:cs="Times New Roman"/>
          <w:sz w:val="24"/>
          <w:szCs w:val="24"/>
        </w:rPr>
        <w:t xml:space="preserve"> public policy</w:t>
      </w:r>
      <w:r w:rsidR="00DE73B2" w:rsidRPr="00E13309">
        <w:rPr>
          <w:rFonts w:ascii="Times New Roman" w:hAnsi="Times New Roman" w:cs="Times New Roman"/>
          <w:sz w:val="24"/>
          <w:szCs w:val="24"/>
        </w:rPr>
        <w:t>-policies can be legi</w:t>
      </w:r>
      <w:r>
        <w:rPr>
          <w:rFonts w:ascii="Times New Roman" w:hAnsi="Times New Roman" w:cs="Times New Roman"/>
          <w:sz w:val="24"/>
          <w:szCs w:val="24"/>
        </w:rPr>
        <w:t>ti</w:t>
      </w:r>
      <w:r w:rsidR="00DE73B2" w:rsidRPr="00E13309">
        <w:rPr>
          <w:rFonts w:ascii="Times New Roman" w:hAnsi="Times New Roman" w:cs="Times New Roman"/>
          <w:sz w:val="24"/>
          <w:szCs w:val="24"/>
        </w:rPr>
        <w:t>mized either through the actions of the government officials or the public statements. The aforementioned refer</w:t>
      </w:r>
      <w:r>
        <w:rPr>
          <w:rFonts w:ascii="Times New Roman" w:hAnsi="Times New Roman" w:cs="Times New Roman"/>
          <w:sz w:val="24"/>
          <w:szCs w:val="24"/>
        </w:rPr>
        <w:t>s</w:t>
      </w:r>
      <w:r w:rsidR="00DE73B2" w:rsidRPr="00E13309">
        <w:rPr>
          <w:rFonts w:ascii="Times New Roman" w:hAnsi="Times New Roman" w:cs="Times New Roman"/>
          <w:sz w:val="24"/>
          <w:szCs w:val="24"/>
        </w:rPr>
        <w:t xml:space="preserve"> to executive </w:t>
      </w:r>
      <w:r w:rsidRPr="00E13309">
        <w:rPr>
          <w:rFonts w:ascii="Times New Roman" w:hAnsi="Times New Roman" w:cs="Times New Roman"/>
          <w:sz w:val="24"/>
          <w:szCs w:val="24"/>
        </w:rPr>
        <w:t>orders</w:t>
      </w:r>
      <w:r w:rsidR="00DE73B2" w:rsidRPr="00E13309">
        <w:rPr>
          <w:rFonts w:ascii="Times New Roman" w:hAnsi="Times New Roman" w:cs="Times New Roman"/>
          <w:sz w:val="24"/>
          <w:szCs w:val="24"/>
        </w:rPr>
        <w:t xml:space="preserve">, laws and appropriations, budget, decisions and interpretations, </w:t>
      </w:r>
      <w:r w:rsidRPr="00E13309">
        <w:rPr>
          <w:rFonts w:ascii="Times New Roman" w:hAnsi="Times New Roman" w:cs="Times New Roman"/>
          <w:sz w:val="24"/>
          <w:szCs w:val="24"/>
        </w:rPr>
        <w:t>and rules</w:t>
      </w:r>
      <w:r w:rsidR="00DE73B2" w:rsidRPr="00E13309">
        <w:rPr>
          <w:rFonts w:ascii="Times New Roman" w:hAnsi="Times New Roman" w:cs="Times New Roman"/>
          <w:sz w:val="24"/>
          <w:szCs w:val="24"/>
        </w:rPr>
        <w:t xml:space="preserve"> and regulations which are </w:t>
      </w:r>
      <w:r w:rsidRPr="00E13309">
        <w:rPr>
          <w:rFonts w:ascii="Times New Roman" w:hAnsi="Times New Roman" w:cs="Times New Roman"/>
          <w:sz w:val="24"/>
          <w:szCs w:val="24"/>
        </w:rPr>
        <w:t>paramount</w:t>
      </w:r>
      <w:r w:rsidR="00DE73B2" w:rsidRPr="00E13309">
        <w:rPr>
          <w:rFonts w:ascii="Times New Roman" w:hAnsi="Times New Roman" w:cs="Times New Roman"/>
          <w:sz w:val="24"/>
          <w:szCs w:val="24"/>
        </w:rPr>
        <w:t xml:space="preserve"> in setting policy directions.</w:t>
      </w:r>
      <w:r w:rsidR="00444A8A" w:rsidRPr="00E13309">
        <w:rPr>
          <w:rFonts w:ascii="Times New Roman" w:hAnsi="Times New Roman" w:cs="Times New Roman"/>
          <w:sz w:val="24"/>
          <w:szCs w:val="24"/>
        </w:rPr>
        <w:t>in order the proposed public policy to be regarded as legit, the proposed course of actions must be authorized by the genuine decision</w:t>
      </w:r>
      <w:r>
        <w:rPr>
          <w:rFonts w:ascii="Times New Roman" w:hAnsi="Times New Roman" w:cs="Times New Roman"/>
          <w:sz w:val="24"/>
          <w:szCs w:val="24"/>
        </w:rPr>
        <w:t>-</w:t>
      </w:r>
      <w:r w:rsidR="00444A8A" w:rsidRPr="00E13309">
        <w:rPr>
          <w:rFonts w:ascii="Times New Roman" w:hAnsi="Times New Roman" w:cs="Times New Roman"/>
          <w:sz w:val="24"/>
          <w:szCs w:val="24"/>
        </w:rPr>
        <w:t xml:space="preserve">makers, mostly through majority building in a bargaining process. </w:t>
      </w:r>
    </w:p>
    <w:p w14:paraId="408DA4F5" w14:textId="0DE167C5" w:rsidR="008570D7" w:rsidRPr="00E13309" w:rsidRDefault="005E56AB" w:rsidP="00E13309">
      <w:pPr>
        <w:pStyle w:val="ListParagraph"/>
        <w:numPr>
          <w:ilvl w:val="0"/>
          <w:numId w:val="1"/>
        </w:numPr>
        <w:spacing w:line="480" w:lineRule="auto"/>
        <w:ind w:firstLine="720"/>
        <w:jc w:val="both"/>
        <w:rPr>
          <w:rFonts w:ascii="Times New Roman" w:hAnsi="Times New Roman" w:cs="Times New Roman"/>
          <w:sz w:val="24"/>
          <w:szCs w:val="24"/>
        </w:rPr>
      </w:pPr>
      <w:r w:rsidRPr="00E13309">
        <w:rPr>
          <w:rFonts w:ascii="Times New Roman" w:hAnsi="Times New Roman" w:cs="Times New Roman"/>
          <w:sz w:val="24"/>
          <w:szCs w:val="24"/>
        </w:rPr>
        <w:t>Implementing</w:t>
      </w:r>
      <w:r w:rsidR="008570D7" w:rsidRPr="00E13309">
        <w:rPr>
          <w:rFonts w:ascii="Times New Roman" w:hAnsi="Times New Roman" w:cs="Times New Roman"/>
          <w:sz w:val="24"/>
          <w:szCs w:val="24"/>
        </w:rPr>
        <w:t xml:space="preserve"> public policy</w:t>
      </w:r>
      <w:r w:rsidR="00DE73B2" w:rsidRPr="00E13309">
        <w:rPr>
          <w:rFonts w:ascii="Times New Roman" w:hAnsi="Times New Roman" w:cs="Times New Roman"/>
          <w:sz w:val="24"/>
          <w:szCs w:val="24"/>
        </w:rPr>
        <w:t xml:space="preserve">-in order to have the policies implemented, there is </w:t>
      </w:r>
      <w:r>
        <w:rPr>
          <w:rFonts w:ascii="Times New Roman" w:hAnsi="Times New Roman" w:cs="Times New Roman"/>
          <w:sz w:val="24"/>
          <w:szCs w:val="24"/>
        </w:rPr>
        <w:t xml:space="preserve">a </w:t>
      </w:r>
      <w:r w:rsidR="00DE73B2" w:rsidRPr="00E13309">
        <w:rPr>
          <w:rFonts w:ascii="Times New Roman" w:hAnsi="Times New Roman" w:cs="Times New Roman"/>
          <w:sz w:val="24"/>
          <w:szCs w:val="24"/>
        </w:rPr>
        <w:t>need to have expenditure of public funds and bureaucracies.</w:t>
      </w:r>
      <w:r w:rsidR="00444A8A" w:rsidRPr="00E13309">
        <w:rPr>
          <w:rFonts w:ascii="Times New Roman" w:hAnsi="Times New Roman" w:cs="Times New Roman"/>
          <w:sz w:val="24"/>
          <w:szCs w:val="24"/>
        </w:rPr>
        <w:t xml:space="preserve"> In most cases, those who formulate public policies are not the ones who implements them. There is need to have good understanding between the two groups in order to ensure what was formulated is what is implemented. </w:t>
      </w:r>
      <w:r w:rsidR="006B3FFD" w:rsidRPr="00E13309">
        <w:rPr>
          <w:rFonts w:ascii="Times New Roman" w:hAnsi="Times New Roman" w:cs="Times New Roman"/>
          <w:sz w:val="24"/>
          <w:szCs w:val="24"/>
        </w:rPr>
        <w:t xml:space="preserve">Congress is mandated to pass the law regarding some actions before implementation of the public </w:t>
      </w:r>
      <w:r w:rsidRPr="00E13309">
        <w:rPr>
          <w:rFonts w:ascii="Times New Roman" w:hAnsi="Times New Roman" w:cs="Times New Roman"/>
          <w:sz w:val="24"/>
          <w:szCs w:val="24"/>
        </w:rPr>
        <w:t>policies</w:t>
      </w:r>
      <w:r w:rsidR="006B3FFD" w:rsidRPr="00E13309">
        <w:rPr>
          <w:rFonts w:ascii="Times New Roman" w:hAnsi="Times New Roman" w:cs="Times New Roman"/>
          <w:sz w:val="24"/>
          <w:szCs w:val="24"/>
        </w:rPr>
        <w:t xml:space="preserve">. On other hand, the supreme court may rule on the constitutionality of the public policy to be </w:t>
      </w:r>
      <w:r w:rsidRPr="00E13309">
        <w:rPr>
          <w:rFonts w:ascii="Times New Roman" w:hAnsi="Times New Roman" w:cs="Times New Roman"/>
          <w:sz w:val="24"/>
          <w:szCs w:val="24"/>
        </w:rPr>
        <w:t>implemented</w:t>
      </w:r>
      <w:r w:rsidR="006B3FFD" w:rsidRPr="00E13309">
        <w:rPr>
          <w:rFonts w:ascii="Times New Roman" w:hAnsi="Times New Roman" w:cs="Times New Roman"/>
          <w:sz w:val="24"/>
          <w:szCs w:val="24"/>
        </w:rPr>
        <w:t xml:space="preserve"> and then forward the same to the states to determine how to facilitate the implementation process. </w:t>
      </w:r>
    </w:p>
    <w:p w14:paraId="466B03A2" w14:textId="1B56AB9D" w:rsidR="008570D7" w:rsidRPr="00E13309" w:rsidRDefault="008570D7" w:rsidP="00E13309">
      <w:pPr>
        <w:pStyle w:val="ListParagraph"/>
        <w:numPr>
          <w:ilvl w:val="0"/>
          <w:numId w:val="1"/>
        </w:numPr>
        <w:spacing w:line="480" w:lineRule="auto"/>
        <w:ind w:firstLine="720"/>
        <w:jc w:val="both"/>
        <w:rPr>
          <w:rFonts w:ascii="Times New Roman" w:hAnsi="Times New Roman" w:cs="Times New Roman"/>
          <w:sz w:val="24"/>
          <w:szCs w:val="24"/>
        </w:rPr>
      </w:pPr>
      <w:r w:rsidRPr="00E13309">
        <w:rPr>
          <w:rFonts w:ascii="Times New Roman" w:hAnsi="Times New Roman" w:cs="Times New Roman"/>
          <w:sz w:val="24"/>
          <w:szCs w:val="24"/>
        </w:rPr>
        <w:t>Evaluating public policy</w:t>
      </w:r>
      <w:r w:rsidR="00DE73B2" w:rsidRPr="00E13309">
        <w:rPr>
          <w:rFonts w:ascii="Times New Roman" w:hAnsi="Times New Roman" w:cs="Times New Roman"/>
          <w:sz w:val="24"/>
          <w:szCs w:val="24"/>
        </w:rPr>
        <w:t xml:space="preserve">-being the last process of policymaking, evaluation of the public policies is done by the interest groups, government agencies, outside consultants, </w:t>
      </w:r>
      <w:r w:rsidR="00B4153A" w:rsidRPr="00E13309">
        <w:rPr>
          <w:rFonts w:ascii="Times New Roman" w:hAnsi="Times New Roman" w:cs="Times New Roman"/>
          <w:sz w:val="24"/>
          <w:szCs w:val="24"/>
        </w:rPr>
        <w:t>public and mass media.</w:t>
      </w:r>
      <w:r w:rsidR="006B3FFD" w:rsidRPr="00E13309">
        <w:rPr>
          <w:rFonts w:ascii="Times New Roman" w:hAnsi="Times New Roman" w:cs="Times New Roman"/>
          <w:sz w:val="24"/>
          <w:szCs w:val="24"/>
        </w:rPr>
        <w:t xml:space="preserve"> There is need to close monitoring of the policies in order to ensure the desired outcome is correctly and accurately attained. Policy evaluation involves ensuring that the policies evaluated are properly implemented, there is no </w:t>
      </w:r>
      <w:r w:rsidR="005E56AB" w:rsidRPr="00E13309">
        <w:rPr>
          <w:rFonts w:ascii="Times New Roman" w:hAnsi="Times New Roman" w:cs="Times New Roman"/>
          <w:sz w:val="24"/>
          <w:szCs w:val="24"/>
        </w:rPr>
        <w:t>foreseeable</w:t>
      </w:r>
      <w:r w:rsidR="006B3FFD" w:rsidRPr="00E13309">
        <w:rPr>
          <w:rFonts w:ascii="Times New Roman" w:hAnsi="Times New Roman" w:cs="Times New Roman"/>
          <w:sz w:val="24"/>
          <w:szCs w:val="24"/>
        </w:rPr>
        <w:t xml:space="preserve"> challenge and it passes through cost-benefit analysis. The </w:t>
      </w:r>
      <w:r w:rsidR="006B3FFD" w:rsidRPr="00E13309">
        <w:rPr>
          <w:rFonts w:ascii="Times New Roman" w:hAnsi="Times New Roman" w:cs="Times New Roman"/>
          <w:sz w:val="24"/>
          <w:szCs w:val="24"/>
        </w:rPr>
        <w:lastRenderedPageBreak/>
        <w:t xml:space="preserve">policies that are outdated, ineffective </w:t>
      </w:r>
      <w:r w:rsidR="00635F52" w:rsidRPr="00E13309">
        <w:rPr>
          <w:rFonts w:ascii="Times New Roman" w:hAnsi="Times New Roman" w:cs="Times New Roman"/>
          <w:sz w:val="24"/>
          <w:szCs w:val="24"/>
        </w:rPr>
        <w:t>or that ae no longer supported by the stakeholders are terminated</w:t>
      </w:r>
      <w:r w:rsidR="00E13309" w:rsidRPr="00E13309">
        <w:rPr>
          <w:rFonts w:ascii="Times New Roman" w:hAnsi="Times New Roman" w:cs="Times New Roman"/>
          <w:sz w:val="24"/>
          <w:szCs w:val="24"/>
        </w:rPr>
        <w:t>, (</w:t>
      </w:r>
      <w:r w:rsidR="00E13309" w:rsidRPr="00E13309">
        <w:rPr>
          <w:rFonts w:ascii="Times New Roman" w:hAnsi="Times New Roman" w:cs="Times New Roman"/>
          <w:color w:val="222222"/>
          <w:sz w:val="24"/>
          <w:szCs w:val="24"/>
          <w:shd w:val="clear" w:color="auto" w:fill="FFFFFF"/>
        </w:rPr>
        <w:t>Bulmer,</w:t>
      </w:r>
      <w:r w:rsidR="00E13309" w:rsidRPr="00E13309">
        <w:rPr>
          <w:rFonts w:ascii="Times New Roman" w:hAnsi="Times New Roman" w:cs="Times New Roman"/>
          <w:color w:val="222222"/>
          <w:sz w:val="24"/>
          <w:szCs w:val="24"/>
          <w:shd w:val="clear" w:color="auto" w:fill="FFFFFF"/>
        </w:rPr>
        <w:t xml:space="preserve"> p.27)</w:t>
      </w:r>
      <w:r w:rsidR="00635F52" w:rsidRPr="00E13309">
        <w:rPr>
          <w:rFonts w:ascii="Times New Roman" w:hAnsi="Times New Roman" w:cs="Times New Roman"/>
          <w:sz w:val="24"/>
          <w:szCs w:val="24"/>
        </w:rPr>
        <w:t xml:space="preserve">. </w:t>
      </w:r>
    </w:p>
    <w:p w14:paraId="13BB4BDA" w14:textId="30B4079B" w:rsidR="00635F52" w:rsidRPr="00E13309" w:rsidRDefault="00635F52" w:rsidP="00E13309">
      <w:pPr>
        <w:spacing w:line="480" w:lineRule="auto"/>
        <w:ind w:left="360" w:firstLine="720"/>
        <w:jc w:val="both"/>
        <w:rPr>
          <w:rFonts w:ascii="Times New Roman" w:hAnsi="Times New Roman" w:cs="Times New Roman"/>
          <w:sz w:val="24"/>
          <w:szCs w:val="24"/>
        </w:rPr>
      </w:pPr>
      <w:r w:rsidRPr="00E13309">
        <w:rPr>
          <w:rFonts w:ascii="Times New Roman" w:hAnsi="Times New Roman" w:cs="Times New Roman"/>
          <w:sz w:val="24"/>
          <w:szCs w:val="24"/>
        </w:rPr>
        <w:t xml:space="preserve">In conclusion, ideologies are important in shaping the policies. ideologies </w:t>
      </w:r>
      <w:r w:rsidR="005E56AB" w:rsidRPr="00E13309">
        <w:rPr>
          <w:rFonts w:ascii="Times New Roman" w:hAnsi="Times New Roman" w:cs="Times New Roman"/>
          <w:sz w:val="24"/>
          <w:szCs w:val="24"/>
        </w:rPr>
        <w:t>enable</w:t>
      </w:r>
      <w:r w:rsidRPr="00E13309">
        <w:rPr>
          <w:rFonts w:ascii="Times New Roman" w:hAnsi="Times New Roman" w:cs="Times New Roman"/>
          <w:sz w:val="24"/>
          <w:szCs w:val="24"/>
        </w:rPr>
        <w:t xml:space="preserve"> the </w:t>
      </w:r>
      <w:r w:rsidR="005E56AB" w:rsidRPr="00E13309">
        <w:rPr>
          <w:rFonts w:ascii="Times New Roman" w:hAnsi="Times New Roman" w:cs="Times New Roman"/>
          <w:sz w:val="24"/>
          <w:szCs w:val="24"/>
        </w:rPr>
        <w:t>stakeholders</w:t>
      </w:r>
      <w:r w:rsidRPr="00E13309">
        <w:rPr>
          <w:rFonts w:ascii="Times New Roman" w:hAnsi="Times New Roman" w:cs="Times New Roman"/>
          <w:sz w:val="24"/>
          <w:szCs w:val="24"/>
        </w:rPr>
        <w:t xml:space="preserve"> that are selected to make the value judgement based on facts, mitigate the </w:t>
      </w:r>
      <w:r w:rsidR="005E56AB" w:rsidRPr="00E13309">
        <w:rPr>
          <w:rFonts w:ascii="Times New Roman" w:hAnsi="Times New Roman" w:cs="Times New Roman"/>
          <w:sz w:val="24"/>
          <w:szCs w:val="24"/>
        </w:rPr>
        <w:t>immovable</w:t>
      </w:r>
      <w:r w:rsidRPr="00E13309">
        <w:rPr>
          <w:rFonts w:ascii="Times New Roman" w:hAnsi="Times New Roman" w:cs="Times New Roman"/>
          <w:sz w:val="24"/>
          <w:szCs w:val="24"/>
        </w:rPr>
        <w:t xml:space="preserve"> nature. For example, if the government values the health of the civil servants, it’s going to add more safety measures in order to ensure that implementation of polic</w:t>
      </w:r>
      <w:r w:rsidR="001E7F16" w:rsidRPr="00E13309">
        <w:rPr>
          <w:rFonts w:ascii="Times New Roman" w:hAnsi="Times New Roman" w:cs="Times New Roman"/>
          <w:sz w:val="24"/>
          <w:szCs w:val="24"/>
        </w:rPr>
        <w:t>ies doesn’t affect them. Moreover, policies are influenced by the people. Public op</w:t>
      </w:r>
      <w:r w:rsidR="005E56AB">
        <w:rPr>
          <w:rFonts w:ascii="Times New Roman" w:hAnsi="Times New Roman" w:cs="Times New Roman"/>
          <w:sz w:val="24"/>
          <w:szCs w:val="24"/>
        </w:rPr>
        <w:t>in</w:t>
      </w:r>
      <w:r w:rsidR="001E7F16" w:rsidRPr="00E13309">
        <w:rPr>
          <w:rFonts w:ascii="Times New Roman" w:hAnsi="Times New Roman" w:cs="Times New Roman"/>
          <w:sz w:val="24"/>
          <w:szCs w:val="24"/>
        </w:rPr>
        <w:t xml:space="preserve">ion and priorities have a </w:t>
      </w:r>
      <w:r w:rsidR="005E56AB" w:rsidRPr="00E13309">
        <w:rPr>
          <w:rFonts w:ascii="Times New Roman" w:hAnsi="Times New Roman" w:cs="Times New Roman"/>
          <w:sz w:val="24"/>
          <w:szCs w:val="24"/>
        </w:rPr>
        <w:t>strong</w:t>
      </w:r>
      <w:r w:rsidR="001E7F16" w:rsidRPr="00E13309">
        <w:rPr>
          <w:rFonts w:ascii="Times New Roman" w:hAnsi="Times New Roman" w:cs="Times New Roman"/>
          <w:sz w:val="24"/>
          <w:szCs w:val="24"/>
        </w:rPr>
        <w:t xml:space="preserve"> influence on public policies over time. There is increased public concern about the volatile energy prices, environment, and global climate change. Thus, such concerns must be put into consideration while making policies. nevertheless, the role of government funding in financing social welfare policies is very imperative. Government funds ensure the </w:t>
      </w:r>
      <w:r w:rsidR="005E56AB" w:rsidRPr="00E13309">
        <w:rPr>
          <w:rFonts w:ascii="Times New Roman" w:hAnsi="Times New Roman" w:cs="Times New Roman"/>
          <w:sz w:val="24"/>
          <w:szCs w:val="24"/>
        </w:rPr>
        <w:t>community-based</w:t>
      </w:r>
      <w:r w:rsidR="001E7F16" w:rsidRPr="00E13309">
        <w:rPr>
          <w:rFonts w:ascii="Times New Roman" w:hAnsi="Times New Roman" w:cs="Times New Roman"/>
          <w:sz w:val="24"/>
          <w:szCs w:val="24"/>
        </w:rPr>
        <w:t xml:space="preserve"> programs are </w:t>
      </w:r>
      <w:r w:rsidR="005E56AB" w:rsidRPr="00E13309">
        <w:rPr>
          <w:rFonts w:ascii="Times New Roman" w:hAnsi="Times New Roman" w:cs="Times New Roman"/>
          <w:sz w:val="24"/>
          <w:szCs w:val="24"/>
        </w:rPr>
        <w:t>implemented</w:t>
      </w:r>
      <w:r w:rsidR="001E7F16" w:rsidRPr="00E13309">
        <w:rPr>
          <w:rFonts w:ascii="Times New Roman" w:hAnsi="Times New Roman" w:cs="Times New Roman"/>
          <w:sz w:val="24"/>
          <w:szCs w:val="24"/>
        </w:rPr>
        <w:t xml:space="preserve"> successfully. </w:t>
      </w:r>
      <w:r w:rsidR="00E13309" w:rsidRPr="00E13309">
        <w:rPr>
          <w:rFonts w:ascii="Times New Roman" w:hAnsi="Times New Roman" w:cs="Times New Roman"/>
          <w:sz w:val="24"/>
          <w:szCs w:val="24"/>
        </w:rPr>
        <w:t xml:space="preserve">Such funds also </w:t>
      </w:r>
      <w:r w:rsidR="005E56AB" w:rsidRPr="00E13309">
        <w:rPr>
          <w:rFonts w:ascii="Times New Roman" w:hAnsi="Times New Roman" w:cs="Times New Roman"/>
          <w:sz w:val="24"/>
          <w:szCs w:val="24"/>
        </w:rPr>
        <w:t>ensure</w:t>
      </w:r>
      <w:r w:rsidR="00E13309" w:rsidRPr="00E13309">
        <w:rPr>
          <w:rFonts w:ascii="Times New Roman" w:hAnsi="Times New Roman" w:cs="Times New Roman"/>
          <w:sz w:val="24"/>
          <w:szCs w:val="24"/>
        </w:rPr>
        <w:t xml:space="preserve"> that some vulnerable group of people are funded in order to get their needs. </w:t>
      </w:r>
    </w:p>
    <w:p w14:paraId="7D9CCCFF" w14:textId="77777777" w:rsidR="00E13309" w:rsidRDefault="00E13309" w:rsidP="00E13309">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br w:type="page"/>
      </w:r>
    </w:p>
    <w:p w14:paraId="2C72C011" w14:textId="7069434A" w:rsidR="00E13309" w:rsidRDefault="00E13309" w:rsidP="00E13309">
      <w:pPr>
        <w:spacing w:line="480" w:lineRule="auto"/>
        <w:ind w:left="360"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4AD39C23" w14:textId="3A5D206A" w:rsidR="00E13309" w:rsidRPr="00E13309" w:rsidRDefault="00E13309" w:rsidP="00E13309">
      <w:pPr>
        <w:spacing w:line="480" w:lineRule="auto"/>
        <w:ind w:left="1080" w:hanging="720"/>
        <w:jc w:val="both"/>
        <w:rPr>
          <w:rFonts w:ascii="Times New Roman" w:hAnsi="Times New Roman" w:cs="Times New Roman"/>
          <w:color w:val="222222"/>
          <w:sz w:val="24"/>
          <w:szCs w:val="24"/>
          <w:shd w:val="clear" w:color="auto" w:fill="FFFFFF"/>
        </w:rPr>
      </w:pPr>
      <w:r w:rsidRPr="00E13309">
        <w:rPr>
          <w:rFonts w:ascii="Times New Roman" w:hAnsi="Times New Roman" w:cs="Times New Roman"/>
          <w:color w:val="222222"/>
          <w:sz w:val="24"/>
          <w:szCs w:val="24"/>
          <w:shd w:val="clear" w:color="auto" w:fill="FFFFFF"/>
        </w:rPr>
        <w:t>Birkland, Thomas A. </w:t>
      </w:r>
      <w:r w:rsidRPr="00E13309">
        <w:rPr>
          <w:rFonts w:ascii="Times New Roman" w:hAnsi="Times New Roman" w:cs="Times New Roman"/>
          <w:i/>
          <w:iCs/>
          <w:color w:val="222222"/>
          <w:sz w:val="24"/>
          <w:szCs w:val="24"/>
          <w:shd w:val="clear" w:color="auto" w:fill="FFFFFF"/>
        </w:rPr>
        <w:t xml:space="preserve">An introduction to the policy process: Theories, concepts, and models of public </w:t>
      </w:r>
      <w:bookmarkStart w:id="0" w:name="_GoBack"/>
      <w:bookmarkEnd w:id="0"/>
      <w:r w:rsidRPr="00E13309">
        <w:rPr>
          <w:rFonts w:ascii="Times New Roman" w:hAnsi="Times New Roman" w:cs="Times New Roman"/>
          <w:i/>
          <w:iCs/>
          <w:color w:val="222222"/>
          <w:sz w:val="24"/>
          <w:szCs w:val="24"/>
          <w:shd w:val="clear" w:color="auto" w:fill="FFFFFF"/>
        </w:rPr>
        <w:t>policymaking</w:t>
      </w:r>
      <w:r w:rsidRPr="00E13309">
        <w:rPr>
          <w:rFonts w:ascii="Times New Roman" w:hAnsi="Times New Roman" w:cs="Times New Roman"/>
          <w:color w:val="222222"/>
          <w:sz w:val="24"/>
          <w:szCs w:val="24"/>
          <w:shd w:val="clear" w:color="auto" w:fill="FFFFFF"/>
        </w:rPr>
        <w:t>. Routledge, 2015.</w:t>
      </w:r>
    </w:p>
    <w:p w14:paraId="7C2DCF1C" w14:textId="60760FC0" w:rsidR="00E13309" w:rsidRPr="00E13309" w:rsidRDefault="00E13309" w:rsidP="00E13309">
      <w:pPr>
        <w:spacing w:line="480" w:lineRule="auto"/>
        <w:ind w:left="1080" w:hanging="720"/>
        <w:jc w:val="both"/>
        <w:rPr>
          <w:rFonts w:ascii="Times New Roman" w:hAnsi="Times New Roman" w:cs="Times New Roman"/>
          <w:sz w:val="24"/>
          <w:szCs w:val="24"/>
        </w:rPr>
      </w:pPr>
      <w:r w:rsidRPr="00E13309">
        <w:rPr>
          <w:rFonts w:ascii="Times New Roman" w:hAnsi="Times New Roman" w:cs="Times New Roman"/>
          <w:color w:val="222222"/>
          <w:sz w:val="24"/>
          <w:szCs w:val="24"/>
          <w:shd w:val="clear" w:color="auto" w:fill="FFFFFF"/>
        </w:rPr>
        <w:t>Bulmer, Martin. </w:t>
      </w:r>
      <w:r w:rsidRPr="00E13309">
        <w:rPr>
          <w:rFonts w:ascii="Times New Roman" w:hAnsi="Times New Roman" w:cs="Times New Roman"/>
          <w:i/>
          <w:iCs/>
          <w:color w:val="222222"/>
          <w:sz w:val="24"/>
          <w:szCs w:val="24"/>
          <w:shd w:val="clear" w:color="auto" w:fill="FFFFFF"/>
        </w:rPr>
        <w:t>The Uses of Social Research (Routledge Revivals): Social Investigation in Public Policy-Making</w:t>
      </w:r>
      <w:r w:rsidRPr="00E13309">
        <w:rPr>
          <w:rFonts w:ascii="Times New Roman" w:hAnsi="Times New Roman" w:cs="Times New Roman"/>
          <w:color w:val="222222"/>
          <w:sz w:val="24"/>
          <w:szCs w:val="24"/>
          <w:shd w:val="clear" w:color="auto" w:fill="FFFFFF"/>
        </w:rPr>
        <w:t>. Routledge, 2015.</w:t>
      </w:r>
    </w:p>
    <w:sectPr w:rsidR="00E13309" w:rsidRPr="00E133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860500" w14:textId="77777777" w:rsidR="00E27E63" w:rsidRDefault="00E27E63" w:rsidP="00E13309">
      <w:pPr>
        <w:spacing w:after="0" w:line="240" w:lineRule="auto"/>
      </w:pPr>
      <w:r>
        <w:separator/>
      </w:r>
    </w:p>
  </w:endnote>
  <w:endnote w:type="continuationSeparator" w:id="0">
    <w:p w14:paraId="0921E385" w14:textId="77777777" w:rsidR="00E27E63" w:rsidRDefault="00E27E63" w:rsidP="00E13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2B8CB" w14:textId="77777777" w:rsidR="00E27E63" w:rsidRDefault="00E27E63" w:rsidP="00E13309">
      <w:pPr>
        <w:spacing w:after="0" w:line="240" w:lineRule="auto"/>
      </w:pPr>
      <w:r>
        <w:separator/>
      </w:r>
    </w:p>
  </w:footnote>
  <w:footnote w:type="continuationSeparator" w:id="0">
    <w:p w14:paraId="618AC3A6" w14:textId="77777777" w:rsidR="00E27E63" w:rsidRDefault="00E27E63" w:rsidP="00E133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22069235"/>
      <w:docPartObj>
        <w:docPartGallery w:val="Page Numbers (Top of Page)"/>
        <w:docPartUnique/>
      </w:docPartObj>
    </w:sdtPr>
    <w:sdtEndPr>
      <w:rPr>
        <w:noProof/>
      </w:rPr>
    </w:sdtEndPr>
    <w:sdtContent>
      <w:p w14:paraId="321BE383" w14:textId="5FC3F2DC" w:rsidR="00E13309" w:rsidRPr="00E13309" w:rsidRDefault="00E13309">
        <w:pPr>
          <w:pStyle w:val="Header"/>
          <w:jc w:val="right"/>
          <w:rPr>
            <w:rFonts w:ascii="Times New Roman" w:hAnsi="Times New Roman" w:cs="Times New Roman"/>
            <w:sz w:val="24"/>
            <w:szCs w:val="24"/>
          </w:rPr>
        </w:pPr>
        <w:r w:rsidRPr="00E13309">
          <w:rPr>
            <w:rFonts w:ascii="Times New Roman" w:hAnsi="Times New Roman" w:cs="Times New Roman"/>
            <w:sz w:val="24"/>
            <w:szCs w:val="24"/>
          </w:rPr>
          <w:t xml:space="preserve">Surname </w:t>
        </w:r>
        <w:r w:rsidRPr="00E13309">
          <w:rPr>
            <w:rFonts w:ascii="Times New Roman" w:hAnsi="Times New Roman" w:cs="Times New Roman"/>
            <w:sz w:val="24"/>
            <w:szCs w:val="24"/>
          </w:rPr>
          <w:fldChar w:fldCharType="begin"/>
        </w:r>
        <w:r w:rsidRPr="00E13309">
          <w:rPr>
            <w:rFonts w:ascii="Times New Roman" w:hAnsi="Times New Roman" w:cs="Times New Roman"/>
            <w:sz w:val="24"/>
            <w:szCs w:val="24"/>
          </w:rPr>
          <w:instrText xml:space="preserve"> PAGE   \* MERGEFORMAT </w:instrText>
        </w:r>
        <w:r w:rsidRPr="00E13309">
          <w:rPr>
            <w:rFonts w:ascii="Times New Roman" w:hAnsi="Times New Roman" w:cs="Times New Roman"/>
            <w:sz w:val="24"/>
            <w:szCs w:val="24"/>
          </w:rPr>
          <w:fldChar w:fldCharType="separate"/>
        </w:r>
        <w:r w:rsidRPr="00E13309">
          <w:rPr>
            <w:rFonts w:ascii="Times New Roman" w:hAnsi="Times New Roman" w:cs="Times New Roman"/>
            <w:noProof/>
            <w:sz w:val="24"/>
            <w:szCs w:val="24"/>
          </w:rPr>
          <w:t>2</w:t>
        </w:r>
        <w:r w:rsidRPr="00E13309">
          <w:rPr>
            <w:rFonts w:ascii="Times New Roman" w:hAnsi="Times New Roman" w:cs="Times New Roman"/>
            <w:noProof/>
            <w:sz w:val="24"/>
            <w:szCs w:val="24"/>
          </w:rPr>
          <w:fldChar w:fldCharType="end"/>
        </w:r>
      </w:p>
    </w:sdtContent>
  </w:sdt>
  <w:p w14:paraId="7C86F351" w14:textId="77777777" w:rsidR="00E13309" w:rsidRPr="00E13309" w:rsidRDefault="00E1330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D3344"/>
    <w:multiLevelType w:val="hybridMultilevel"/>
    <w:tmpl w:val="24E83C9C"/>
    <w:lvl w:ilvl="0" w:tplc="8BDA94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SzNDO2MDA0NDIxMzFQ0lEKTi0uzszPAykwrAUAZmy8tiwAAAA="/>
  </w:docVars>
  <w:rsids>
    <w:rsidRoot w:val="008570D7"/>
    <w:rsid w:val="001E7F16"/>
    <w:rsid w:val="00444A8A"/>
    <w:rsid w:val="005E56AB"/>
    <w:rsid w:val="00635F52"/>
    <w:rsid w:val="006B3FFD"/>
    <w:rsid w:val="008570D7"/>
    <w:rsid w:val="00B4153A"/>
    <w:rsid w:val="00DE73B2"/>
    <w:rsid w:val="00E13309"/>
    <w:rsid w:val="00E27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93D0B"/>
  <w15:chartTrackingRefBased/>
  <w15:docId w15:val="{ACF901AC-8437-4AF6-802A-BC8A82D0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0D7"/>
    <w:pPr>
      <w:ind w:left="720"/>
      <w:contextualSpacing/>
    </w:pPr>
  </w:style>
  <w:style w:type="paragraph" w:styleId="Header">
    <w:name w:val="header"/>
    <w:basedOn w:val="Normal"/>
    <w:link w:val="HeaderChar"/>
    <w:uiPriority w:val="99"/>
    <w:unhideWhenUsed/>
    <w:rsid w:val="00E133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309"/>
  </w:style>
  <w:style w:type="paragraph" w:styleId="Footer">
    <w:name w:val="footer"/>
    <w:basedOn w:val="Normal"/>
    <w:link w:val="FooterChar"/>
    <w:uiPriority w:val="99"/>
    <w:unhideWhenUsed/>
    <w:rsid w:val="00E133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2019-08-31T03:39:00Z</dcterms:created>
  <dcterms:modified xsi:type="dcterms:W3CDTF">2019-08-31T05:05:00Z</dcterms:modified>
</cp:coreProperties>
</file>